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4" w:rsidRPr="001F70F4" w:rsidRDefault="00D84794" w:rsidP="00D84794">
      <w:pPr>
        <w:shd w:val="clear" w:color="auto" w:fill="FFFFFF"/>
        <w:spacing w:before="150" w:after="225" w:line="300" w:lineRule="atLeast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  <w:bookmarkStart w:id="0" w:name="_GoBack"/>
      <w:bookmarkEnd w:id="0"/>
      <w:r w:rsidRPr="001F70F4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  <w:t>UWAGA!</w:t>
      </w:r>
    </w:p>
    <w:p w:rsidR="00D84794" w:rsidRDefault="00D84794" w:rsidP="00D84794">
      <w:pPr>
        <w:shd w:val="clear" w:color="auto" w:fill="FFFFFF"/>
        <w:spacing w:before="150" w:after="225" w:line="300" w:lineRule="atLeast"/>
        <w:jc w:val="center"/>
        <w:outlineLvl w:val="5"/>
        <w:rPr>
          <w:rFonts w:ascii="Times New Roman" w:eastAsia="Times New Roman" w:hAnsi="Times New Roman" w:cs="Times New Roman"/>
          <w:color w:val="555555"/>
          <w:sz w:val="52"/>
          <w:szCs w:val="52"/>
          <w:lang w:eastAsia="pl-PL"/>
        </w:rPr>
      </w:pPr>
      <w:r w:rsidRPr="00B82C0A">
        <w:rPr>
          <w:rFonts w:ascii="Times New Roman" w:eastAsia="Times New Roman" w:hAnsi="Times New Roman" w:cs="Times New Roman"/>
          <w:sz w:val="52"/>
          <w:szCs w:val="52"/>
          <w:lang w:eastAsia="pl-PL"/>
        </w:rPr>
        <w:t>Zgodnie z art. 153 ust. 2 ustawy z dnia14 grudnia 2016r. Prawo oświatowe (Dz. U. z 2019r. poz. 1148 ze zm.),</w:t>
      </w:r>
      <w:r w:rsidRPr="00D84794">
        <w:rPr>
          <w:rFonts w:ascii="Times New Roman" w:eastAsia="Times New Roman" w:hAnsi="Times New Roman" w:cs="Times New Roman"/>
          <w:color w:val="555555"/>
          <w:sz w:val="52"/>
          <w:szCs w:val="52"/>
          <w:lang w:eastAsia="pl-PL"/>
        </w:rPr>
        <w:t> </w:t>
      </w:r>
      <w:r w:rsidRPr="00D8479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  <w:t>rodzice dzieci przyjętych </w:t>
      </w:r>
      <w:r w:rsidRPr="00B82C0A">
        <w:rPr>
          <w:rFonts w:ascii="Times New Roman" w:eastAsia="Times New Roman" w:hAnsi="Times New Roman" w:cs="Times New Roman"/>
          <w:sz w:val="52"/>
          <w:szCs w:val="52"/>
          <w:lang w:eastAsia="pl-PL"/>
        </w:rPr>
        <w:t>do przedszkola </w:t>
      </w:r>
      <w:r w:rsidRPr="00B82C0A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corocznie składają na kolejny rok szkolny deklarację o kontynuowaniu wychowania przedszkolnego w tym przedszkolu</w:t>
      </w:r>
      <w:r w:rsidRPr="00D84794">
        <w:rPr>
          <w:rFonts w:ascii="Times New Roman" w:eastAsia="Times New Roman" w:hAnsi="Times New Roman" w:cs="Times New Roman"/>
          <w:color w:val="555555"/>
          <w:sz w:val="52"/>
          <w:szCs w:val="52"/>
          <w:lang w:eastAsia="pl-PL"/>
        </w:rPr>
        <w:t>.</w:t>
      </w:r>
    </w:p>
    <w:p w:rsidR="00462982" w:rsidRDefault="00462982" w:rsidP="00462982">
      <w:pPr>
        <w:shd w:val="clear" w:color="auto" w:fill="FFFFFF"/>
        <w:spacing w:before="150" w:after="225" w:line="300" w:lineRule="atLeast"/>
        <w:jc w:val="center"/>
        <w:outlineLvl w:val="5"/>
        <w:rPr>
          <w:rFonts w:ascii="Times New Roman" w:eastAsia="Times New Roman" w:hAnsi="Times New Roman" w:cs="Times New Roman"/>
          <w:color w:val="555555"/>
          <w:sz w:val="36"/>
          <w:szCs w:val="36"/>
          <w:lang w:eastAsia="pl-PL"/>
        </w:rPr>
      </w:pPr>
      <w:r w:rsidRPr="001F70F4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Składanie deklaracji w terminie </w:t>
      </w:r>
      <w:r w:rsidRPr="001F70F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od dnia 2 marca</w:t>
      </w:r>
      <w:r w:rsidR="00B82C0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 xml:space="preserve"> 2020r.</w:t>
      </w:r>
      <w:r w:rsidRPr="001F70F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 xml:space="preserve"> </w:t>
      </w:r>
      <w:proofErr w:type="spellStart"/>
      <w:r w:rsidRPr="001F70F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do</w:t>
      </w:r>
      <w:r w:rsidR="00B82C0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rozpoczęcia</w:t>
      </w:r>
      <w:proofErr w:type="spellEnd"/>
      <w:r w:rsidR="00B82C0A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 xml:space="preserve"> naboru</w:t>
      </w:r>
      <w:r w:rsidRPr="001F70F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pl-PL"/>
        </w:rPr>
        <w:t>.</w:t>
      </w:r>
      <w:r w:rsidR="00B82C0A">
        <w:rPr>
          <w:rFonts w:ascii="Times New Roman" w:eastAsia="Times New Roman" w:hAnsi="Times New Roman" w:cs="Times New Roman"/>
          <w:b/>
          <w:bCs/>
          <w:color w:val="555555"/>
          <w:sz w:val="52"/>
          <w:szCs w:val="52"/>
          <w:u w:val="single"/>
          <w:lang w:eastAsia="pl-PL"/>
        </w:rPr>
        <w:t xml:space="preserve">   </w:t>
      </w:r>
    </w:p>
    <w:p w:rsidR="001F70F4" w:rsidRPr="001F70F4" w:rsidRDefault="001F70F4" w:rsidP="001F70F4">
      <w:pPr>
        <w:pStyle w:val="NormalnyWeb"/>
        <w:spacing w:before="0" w:beforeAutospacing="0" w:after="0" w:afterAutospacing="0"/>
        <w:jc w:val="center"/>
        <w:rPr>
          <w:sz w:val="48"/>
          <w:szCs w:val="48"/>
        </w:rPr>
      </w:pPr>
      <w:r w:rsidRPr="001F70F4">
        <w:rPr>
          <w:sz w:val="48"/>
          <w:szCs w:val="48"/>
        </w:rPr>
        <w:t>Druki deklaracji są do pobrania u nauczycielek w grupach.</w:t>
      </w:r>
    </w:p>
    <w:p w:rsidR="00D84794" w:rsidRDefault="00462982" w:rsidP="00D84794">
      <w:pPr>
        <w:shd w:val="clear" w:color="auto" w:fill="FFFFFF"/>
        <w:spacing w:before="150" w:after="225" w:line="300" w:lineRule="atLeast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pl-PL"/>
        </w:rPr>
      </w:pPr>
      <w:bookmarkStart w:id="1" w:name="Bookmark"/>
      <w:bookmarkEnd w:id="1"/>
      <w:r>
        <w:rPr>
          <w:rFonts w:ascii="Times New Roman" w:eastAsia="Times New Roman" w:hAnsi="Times New Roman" w:cs="Times New Roman"/>
          <w:color w:val="555555"/>
          <w:sz w:val="52"/>
          <w:szCs w:val="52"/>
          <w:lang w:eastAsia="pl-PL"/>
        </w:rPr>
        <w:t xml:space="preserve"> </w:t>
      </w:r>
      <w:r w:rsidRPr="00B82C0A">
        <w:rPr>
          <w:rFonts w:ascii="Times New Roman" w:eastAsia="Times New Roman" w:hAnsi="Times New Roman" w:cs="Times New Roman"/>
          <w:sz w:val="56"/>
          <w:szCs w:val="56"/>
          <w:lang w:eastAsia="pl-PL"/>
        </w:rPr>
        <w:t>Z</w:t>
      </w:r>
      <w:r w:rsidR="00D84794" w:rsidRPr="00B82C0A">
        <w:rPr>
          <w:rFonts w:ascii="Times New Roman" w:eastAsia="Times New Roman" w:hAnsi="Times New Roman" w:cs="Times New Roman"/>
          <w:sz w:val="56"/>
          <w:szCs w:val="56"/>
          <w:lang w:eastAsia="pl-PL"/>
        </w:rPr>
        <w:t>godnie z zarządzeniem Nr 24/20 Prezydenta Miasta Szczecin</w:t>
      </w:r>
      <w:r w:rsidRPr="00B82C0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</w:t>
      </w:r>
      <w:r w:rsidR="001F70F4" w:rsidRPr="00B82C0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                   </w:t>
      </w:r>
      <w:r w:rsidR="00D84794" w:rsidRPr="00B82C0A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z dnia 17 stycznia 2020r. </w:t>
      </w:r>
      <w:r w:rsidR="00D84794" w:rsidRPr="00D84794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pl-PL"/>
        </w:rPr>
        <w:t xml:space="preserve">nabór do przedszkoli publicznych </w:t>
      </w:r>
      <w:r w:rsidR="001F70F4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pl-PL"/>
        </w:rPr>
        <w:t xml:space="preserve">                       </w:t>
      </w:r>
      <w:r w:rsidR="00D84794" w:rsidRPr="00D84794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pl-PL"/>
        </w:rPr>
        <w:t>i oddziałów przedszkolnych w szkołach pod</w:t>
      </w:r>
      <w:r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pl-PL"/>
        </w:rPr>
        <w:t>stawowych rozpocznie się w dniu</w:t>
      </w:r>
      <w:r w:rsidR="00D84794" w:rsidRPr="00D84794">
        <w:rPr>
          <w:rFonts w:ascii="Times New Roman" w:eastAsia="Times New Roman" w:hAnsi="Times New Roman" w:cs="Times New Roman"/>
          <w:color w:val="555555"/>
          <w:sz w:val="56"/>
          <w:szCs w:val="56"/>
          <w:lang w:eastAsia="pl-PL"/>
        </w:rPr>
        <w:t xml:space="preserve"> </w:t>
      </w:r>
      <w:r w:rsidR="00D84794" w:rsidRPr="00D84794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pl-PL"/>
        </w:rPr>
        <w:t>09 marca 2020r</w:t>
      </w:r>
      <w:r w:rsidRPr="00462982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pl-PL"/>
        </w:rPr>
        <w:t>.</w:t>
      </w:r>
    </w:p>
    <w:p w:rsidR="001F70F4" w:rsidRPr="00D84794" w:rsidRDefault="001F70F4" w:rsidP="00D84794">
      <w:pPr>
        <w:shd w:val="clear" w:color="auto" w:fill="FFFFFF"/>
        <w:spacing w:before="150" w:after="225" w:line="300" w:lineRule="atLeast"/>
        <w:jc w:val="center"/>
        <w:outlineLvl w:val="5"/>
        <w:rPr>
          <w:rFonts w:ascii="Arial" w:eastAsia="Times New Roman" w:hAnsi="Arial" w:cs="Arial"/>
          <w:color w:val="555555"/>
          <w:sz w:val="56"/>
          <w:szCs w:val="56"/>
          <w:lang w:eastAsia="pl-PL"/>
        </w:rPr>
      </w:pPr>
    </w:p>
    <w:p w:rsidR="00462982" w:rsidRPr="00462982" w:rsidRDefault="00462982" w:rsidP="001016C9">
      <w:pPr>
        <w:jc w:val="center"/>
        <w:rPr>
          <w:rFonts w:ascii="Times New Roman" w:hAnsi="Times New Roman" w:cs="Times New Roman"/>
          <w:sz w:val="40"/>
          <w:szCs w:val="40"/>
        </w:rPr>
      </w:pPr>
      <w:r w:rsidRPr="00462982">
        <w:rPr>
          <w:rFonts w:ascii="Times New Roman" w:hAnsi="Times New Roman" w:cs="Times New Roman"/>
          <w:b/>
          <w:bCs/>
          <w:sz w:val="40"/>
          <w:szCs w:val="40"/>
        </w:rPr>
        <w:lastRenderedPageBreak/>
        <w:t>REKRUTACJA DO KLAS PIERWSZYCH 2020/2021</w:t>
      </w:r>
    </w:p>
    <w:p w:rsidR="00462982" w:rsidRPr="00462982" w:rsidRDefault="00462982" w:rsidP="001016C9">
      <w:pPr>
        <w:jc w:val="center"/>
        <w:rPr>
          <w:rFonts w:ascii="Times New Roman" w:hAnsi="Times New Roman" w:cs="Times New Roman"/>
          <w:sz w:val="40"/>
          <w:szCs w:val="40"/>
        </w:rPr>
      </w:pPr>
      <w:r w:rsidRPr="00462982">
        <w:rPr>
          <w:rFonts w:ascii="Times New Roman" w:hAnsi="Times New Roman" w:cs="Times New Roman"/>
          <w:sz w:val="40"/>
          <w:szCs w:val="40"/>
        </w:rPr>
        <w:t>Utracił moc Art.7 Ustawy z dnia 29 grudnia 2015 r. o zmianie ustawy o systemie oświaty oraz niektórych innych ustaw (Dz. U. z 2016 r. poz. 35 ze zm.), na podstawie którego dziecko realizujące w latach 2015/16–2018/19 obowiązkowe roczne przygotowanie przedszkolne w oddziale przedszkolnym w szkole podstawowej innej niż szkoła obwodowa, było przyjmowane do klasy I tej szkoły bez przeprowadzenia postępowania rekrutacyjnego (było traktowane jako dziecko z obwodu).</w:t>
      </w:r>
    </w:p>
    <w:p w:rsidR="00462982" w:rsidRPr="00462982" w:rsidRDefault="00462982" w:rsidP="001016C9">
      <w:pPr>
        <w:jc w:val="center"/>
        <w:rPr>
          <w:rFonts w:ascii="Times New Roman" w:hAnsi="Times New Roman" w:cs="Times New Roman"/>
          <w:sz w:val="40"/>
          <w:szCs w:val="40"/>
        </w:rPr>
      </w:pPr>
      <w:r w:rsidRPr="00462982">
        <w:rPr>
          <w:rFonts w:ascii="Times New Roman" w:hAnsi="Times New Roman" w:cs="Times New Roman"/>
          <w:sz w:val="40"/>
          <w:szCs w:val="40"/>
        </w:rPr>
        <w:t>W związku z powyższym w ww. uchwale pojawiło się dodatkowe kryterium rekrutacji:</w:t>
      </w:r>
    </w:p>
    <w:p w:rsidR="00462982" w:rsidRPr="001016C9" w:rsidRDefault="001016C9" w:rsidP="001016C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„</w:t>
      </w:r>
      <w:r w:rsidR="00462982" w:rsidRPr="001016C9">
        <w:rPr>
          <w:rFonts w:ascii="Times New Roman" w:hAnsi="Times New Roman" w:cs="Times New Roman"/>
          <w:bCs/>
          <w:i/>
          <w:sz w:val="40"/>
          <w:szCs w:val="40"/>
        </w:rPr>
        <w:t>Kandydat do klasy I uczęszczał do oddziału przedszkolnego w szkole podstawowej, do której ubiega się o przyjęcie – 10 punktów”</w:t>
      </w:r>
    </w:p>
    <w:p w:rsidR="00462982" w:rsidRPr="00462982" w:rsidRDefault="00462982" w:rsidP="001016C9">
      <w:pPr>
        <w:jc w:val="center"/>
        <w:rPr>
          <w:rFonts w:ascii="Times New Roman" w:hAnsi="Times New Roman" w:cs="Times New Roman"/>
          <w:sz w:val="40"/>
          <w:szCs w:val="40"/>
        </w:rPr>
      </w:pPr>
      <w:r w:rsidRPr="00462982">
        <w:rPr>
          <w:rFonts w:ascii="Times New Roman" w:hAnsi="Times New Roman" w:cs="Times New Roman"/>
          <w:sz w:val="40"/>
          <w:szCs w:val="40"/>
        </w:rPr>
        <w:t>Zmianie uległa również wartość punktowa przyporządkowana pozostałym kryteriom.</w:t>
      </w:r>
    </w:p>
    <w:p w:rsidR="001016C9" w:rsidRPr="001016C9" w:rsidRDefault="001016C9">
      <w:pPr>
        <w:rPr>
          <w:rFonts w:ascii="Times New Roman" w:hAnsi="Times New Roman" w:cs="Times New Roman"/>
          <w:sz w:val="32"/>
          <w:szCs w:val="32"/>
        </w:rPr>
      </w:pPr>
      <w:r w:rsidRPr="001016C9">
        <w:rPr>
          <w:rFonts w:ascii="Times New Roman" w:hAnsi="Times New Roman" w:cs="Times New Roman"/>
          <w:sz w:val="32"/>
          <w:szCs w:val="32"/>
        </w:rPr>
        <w:t>UCHWAŁA NR XIII/467/19 RADY MIASTA SZCZECIN z dnia 18 grudnia 2019 r. w sprawie określenia kryteriów postępowania rekrutacyjnego do publicznych szkół podstawowych prowadzonych przez Gminę Miasto Szczecin oraz dokumentów niezbędnych do ich potwierdzenia.</w:t>
      </w:r>
    </w:p>
    <w:sectPr w:rsidR="001016C9" w:rsidRPr="001016C9" w:rsidSect="001F7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4"/>
    <w:rsid w:val="001016C9"/>
    <w:rsid w:val="001F70F4"/>
    <w:rsid w:val="00396E2E"/>
    <w:rsid w:val="00462982"/>
    <w:rsid w:val="009A34A5"/>
    <w:rsid w:val="00B82C0A"/>
    <w:rsid w:val="00D84794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66FD-1095-42DC-B202-BC5F0BE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2982"/>
    <w:rPr>
      <w:b/>
      <w:bCs/>
    </w:rPr>
  </w:style>
  <w:style w:type="paragraph" w:styleId="NormalnyWeb">
    <w:name w:val="Normal (Web)"/>
    <w:basedOn w:val="Normalny"/>
    <w:uiPriority w:val="99"/>
    <w:unhideWhenUsed/>
    <w:rsid w:val="001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2020-03-02T16:14:00Z</dcterms:created>
  <dcterms:modified xsi:type="dcterms:W3CDTF">2020-03-02T16:14:00Z</dcterms:modified>
</cp:coreProperties>
</file>